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信</w:t>
      </w:r>
      <w:r>
        <w:rPr>
          <w:rFonts w:asciiTheme="majorEastAsia" w:hAnsiTheme="majorEastAsia" w:eastAsiaTheme="majorEastAsia"/>
          <w:b/>
          <w:sz w:val="30"/>
          <w:szCs w:val="30"/>
        </w:rPr>
        <w:t>息变更申请表</w:t>
      </w:r>
    </w:p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申请人信息</w:t>
      </w:r>
    </w:p>
    <w:p>
      <w:pPr>
        <w:pStyle w:val="12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 xml:space="preserve">商户 </w:t>
      </w:r>
      <w:r>
        <w:rPr>
          <w:b/>
        </w:rPr>
        <w:t xml:space="preserve">                                    </w:t>
      </w:r>
      <w:r>
        <w:rPr>
          <w:rFonts w:hint="eastAsia" w:ascii="宋体" w:hAnsi="宋体" w:eastAsia="宋体"/>
        </w:rPr>
        <w:t>□</w:t>
      </w:r>
      <w: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渠道商</w:t>
      </w:r>
      <w:r>
        <w:rPr>
          <w:b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154"/>
        <w:gridCol w:w="283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6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商户全称</w:t>
            </w:r>
          </w:p>
        </w:tc>
        <w:tc>
          <w:tcPr>
            <w:tcW w:w="3154" w:type="dxa"/>
          </w:tcPr>
          <w:p>
            <w:pPr>
              <w:rPr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渠道商名称</w:t>
            </w:r>
          </w:p>
        </w:tc>
        <w:tc>
          <w:tcPr>
            <w:tcW w:w="2976" w:type="dxa"/>
          </w:tcPr>
          <w:p>
            <w:pPr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6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商户号</w:t>
            </w:r>
          </w:p>
        </w:tc>
        <w:tc>
          <w:tcPr>
            <w:tcW w:w="3154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渠道商号</w:t>
            </w:r>
          </w:p>
        </w:tc>
        <w:tc>
          <w:tcPr>
            <w:tcW w:w="2976" w:type="dxa"/>
          </w:tcPr>
          <w:p>
            <w:pPr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6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联系人</w:t>
            </w:r>
          </w:p>
        </w:tc>
        <w:tc>
          <w:tcPr>
            <w:tcW w:w="3154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联系人</w:t>
            </w:r>
          </w:p>
        </w:tc>
        <w:tc>
          <w:tcPr>
            <w:tcW w:w="2976" w:type="dxa"/>
          </w:tcPr>
          <w:p>
            <w:pPr>
              <w:rPr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36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联系电话</w:t>
            </w:r>
          </w:p>
        </w:tc>
        <w:tc>
          <w:tcPr>
            <w:tcW w:w="3154" w:type="dxa"/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</w:tcPr>
          <w:p>
            <w:pPr>
              <w:rPr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18"/>
              </w:rPr>
              <w:t>联系电话</w:t>
            </w:r>
          </w:p>
        </w:tc>
        <w:tc>
          <w:tcPr>
            <w:tcW w:w="2976" w:type="dxa"/>
          </w:tcPr>
          <w:p>
            <w:pPr>
              <w:rPr>
                <w:sz w:val="20"/>
                <w:szCs w:val="18"/>
              </w:rPr>
            </w:pPr>
          </w:p>
        </w:tc>
      </w:tr>
    </w:tbl>
    <w:p>
      <w:pPr>
        <w:pStyle w:val="12"/>
        <w:numPr>
          <w:ilvl w:val="0"/>
          <w:numId w:val="1"/>
        </w:numPr>
        <w:ind w:firstLineChars="0"/>
        <w:rPr>
          <w:b/>
        </w:rPr>
      </w:pPr>
      <w:r>
        <w:rPr>
          <w:b/>
        </w:rPr>
        <w:t>变更</w:t>
      </w:r>
      <w:r>
        <w:rPr>
          <w:rFonts w:hint="eastAsia"/>
          <w:b/>
        </w:rPr>
        <w:t>内容</w:t>
      </w:r>
    </w:p>
    <w:tbl>
      <w:tblPr>
        <w:tblStyle w:val="8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827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12"/>
              <w:numPr>
                <w:ilvl w:val="0"/>
                <w:numId w:val="3"/>
              </w:numPr>
              <w:ind w:left="-105" w:leftChars="-50" w:firstLineChars="0"/>
              <w:rPr>
                <w:b/>
              </w:rPr>
            </w:pPr>
            <w:r>
              <w:rPr>
                <w:b/>
              </w:rPr>
              <w:t>基本信息变更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变更内容</w:t>
            </w:r>
          </w:p>
        </w:tc>
        <w:tc>
          <w:tcPr>
            <w:tcW w:w="3827" w:type="dxa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变更前</w:t>
            </w:r>
          </w:p>
        </w:tc>
        <w:tc>
          <w:tcPr>
            <w:tcW w:w="3832" w:type="dxa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简称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小票名称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联系人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联系手机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经营地址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注册地址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法定代表人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营业执照全称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营业执照编号</w:t>
            </w:r>
          </w:p>
        </w:tc>
        <w:tc>
          <w:tcPr>
            <w:tcW w:w="3827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214" w:type="dxa"/>
            <w:gridSpan w:val="3"/>
            <w:tcBorders>
              <w:left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highlight w:val="lightGray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rFonts w:hint="eastAsia"/>
                <w:b/>
              </w:rPr>
              <w:t>结算账户信息变更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变更内容</w:t>
            </w:r>
          </w:p>
        </w:tc>
        <w:tc>
          <w:tcPr>
            <w:tcW w:w="3827" w:type="dxa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变更前</w:t>
            </w:r>
          </w:p>
        </w:tc>
        <w:tc>
          <w:tcPr>
            <w:tcW w:w="3832" w:type="dxa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sz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4"/>
              </w:rPr>
              <w:t>开户行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4"/>
              </w:rPr>
              <w:t>账户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4"/>
              </w:rPr>
              <w:t>名称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55" w:type="dxa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4"/>
              </w:rPr>
              <w:t>账户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4"/>
              </w:rPr>
              <w:t>号</w:t>
            </w:r>
          </w:p>
        </w:tc>
        <w:tc>
          <w:tcPr>
            <w:tcW w:w="3827" w:type="dxa"/>
          </w:tcPr>
          <w:p>
            <w:pPr>
              <w:rPr>
                <w:sz w:val="20"/>
              </w:rPr>
            </w:pPr>
          </w:p>
        </w:tc>
        <w:tc>
          <w:tcPr>
            <w:tcW w:w="3832" w:type="dxa"/>
          </w:tcPr>
          <w:p>
            <w:pPr>
              <w:rPr>
                <w:sz w:val="20"/>
              </w:rPr>
            </w:pPr>
          </w:p>
        </w:tc>
      </w:tr>
    </w:tbl>
    <w:p>
      <w:pPr>
        <w:pStyle w:val="12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费率变更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1276"/>
        <w:gridCol w:w="1559"/>
        <w:gridCol w:w="1276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6" w:type="dxa"/>
            <w:vMerge w:val="restart"/>
          </w:tcPr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变更</w:t>
            </w:r>
          </w:p>
          <w:p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内容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借记卡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贷记卡</w:t>
            </w:r>
          </w:p>
        </w:tc>
        <w:tc>
          <w:tcPr>
            <w:tcW w:w="5386" w:type="dxa"/>
            <w:gridSpan w:val="4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条码支付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银联借记卡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银联借记卡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46" w:type="dxa"/>
          </w:tcPr>
          <w:p>
            <w:pPr>
              <w:rPr>
                <w:sz w:val="18"/>
              </w:rPr>
            </w:pPr>
            <w:r>
              <w:rPr>
                <w:b/>
                <w:sz w:val="18"/>
              </w:rPr>
              <w:t>变更前</w:t>
            </w:r>
          </w:p>
        </w:tc>
        <w:tc>
          <w:tcPr>
            <w:tcW w:w="1559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 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%，</w:t>
            </w:r>
          </w:p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单笔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元封顶</w:t>
            </w: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59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 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%，</w:t>
            </w:r>
          </w:p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单笔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元封顶</w:t>
            </w: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75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46" w:type="dxa"/>
          </w:tcPr>
          <w:p>
            <w:pPr>
              <w:rPr>
                <w:sz w:val="18"/>
              </w:rPr>
            </w:pPr>
            <w:r>
              <w:rPr>
                <w:b/>
                <w:sz w:val="18"/>
              </w:rPr>
              <w:t>变更后</w:t>
            </w:r>
          </w:p>
        </w:tc>
        <w:tc>
          <w:tcPr>
            <w:tcW w:w="1559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 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%，</w:t>
            </w:r>
          </w:p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单笔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元封顶</w:t>
            </w:r>
          </w:p>
        </w:tc>
        <w:tc>
          <w:tcPr>
            <w:tcW w:w="1276" w:type="dxa"/>
          </w:tcPr>
          <w:p>
            <w:pPr>
              <w:rPr>
                <w:sz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59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 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%，</w:t>
            </w:r>
          </w:p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单笔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softHyphen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元封顶</w:t>
            </w: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76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275" w:type="dxa"/>
          </w:tcPr>
          <w:p>
            <w:pPr>
              <w:rPr>
                <w:rFonts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费率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</w:tbl>
    <w:p>
      <w:pPr>
        <w:pStyle w:val="12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 xml:space="preserve">开通预授权 </w:t>
      </w:r>
      <w:r>
        <w:rPr>
          <w:b/>
        </w:rPr>
        <w:t xml:space="preserve">                    </w:t>
      </w:r>
      <w:r>
        <w:rPr>
          <w:rFonts w:hint="eastAsia" w:ascii="宋体" w:hAnsi="宋体" w:eastAsia="宋体"/>
        </w:rPr>
        <w:t>□</w:t>
      </w:r>
      <w:r>
        <w:t xml:space="preserve"> </w:t>
      </w:r>
      <w:r>
        <w:rPr>
          <w:rFonts w:hint="eastAsia"/>
          <w:b/>
        </w:rPr>
        <w:t>P</w:t>
      </w:r>
      <w:r>
        <w:rPr>
          <w:b/>
        </w:rPr>
        <w:t>OS</w:t>
      </w:r>
      <w:r>
        <w:rPr>
          <w:rFonts w:hint="eastAsia"/>
          <w:b/>
        </w:rPr>
        <w:t xml:space="preserve">机具强制解绑（解绑原因： </w:t>
      </w:r>
      <w:r>
        <w:rPr>
          <w:b/>
        </w:rPr>
        <w:t xml:space="preserve">                  </w:t>
      </w:r>
      <w:r>
        <w:rPr>
          <w:rFonts w:hint="eastAsia"/>
          <w:b/>
        </w:rPr>
        <w:t>）</w:t>
      </w:r>
    </w:p>
    <w:p>
      <w:pPr>
        <w:pStyle w:val="11"/>
        <w:widowControl/>
        <w:ind w:firstLine="0" w:firstLineChars="0"/>
        <w:jc w:val="left"/>
        <w:rPr>
          <w:rFonts w:cs="宋体" w:asciiTheme="minorEastAsia" w:hAnsiTheme="minorEastAsia"/>
          <w:b/>
          <w:color w:val="000000"/>
          <w:kern w:val="0"/>
          <w:sz w:val="18"/>
          <w:szCs w:val="21"/>
        </w:rPr>
      </w:pPr>
      <w:r>
        <w:rPr>
          <w:rFonts w:cs="宋体" w:asciiTheme="minorEastAsia" w:hAnsiTheme="minorEastAsia"/>
          <w:b/>
          <w:color w:val="000000"/>
          <w:kern w:val="0"/>
          <w:sz w:val="18"/>
          <w:szCs w:val="21"/>
        </w:rPr>
        <w:t>备注</w:t>
      </w: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21"/>
        </w:rPr>
        <w:t>：</w:t>
      </w:r>
    </w:p>
    <w:p>
      <w:pPr>
        <w:widowControl/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</w:pPr>
      <w:r>
        <w:rPr>
          <w:rFonts w:hint="eastAsia" w:eastAsia="宋体" w:cs="宋体" w:asciiTheme="minorEastAsia" w:hAnsiTheme="minorEastAsia"/>
          <w:color w:val="000000"/>
          <w:kern w:val="0"/>
          <w:sz w:val="15"/>
          <w:szCs w:val="21"/>
        </w:rPr>
        <w:t>1、营业执照全称、编号、法定代表人信息变更说明：仅适用同一家商户工商登记的信息变更，不适用于新商户。若同一渠道商工商登记的信息变更或者新渠道商，需与上海汇付数据服务有限公司（下称“汇付”）签订新协议。</w:t>
      </w:r>
    </w:p>
    <w:p>
      <w:pPr>
        <w:widowControl/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</w:pPr>
      <w:r>
        <w:rPr>
          <w:rFonts w:hint="eastAsia" w:eastAsia="宋体" w:cs="宋体" w:asciiTheme="minorEastAsia" w:hAnsiTheme="minorEastAsia"/>
          <w:color w:val="000000"/>
          <w:kern w:val="0"/>
          <w:sz w:val="15"/>
          <w:szCs w:val="21"/>
        </w:rPr>
        <w:t>2、渠道商信息变更说明：变更内容仅包括：联系人、联系手机、结算账户信息（开户行</w:t>
      </w:r>
      <w:r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  <w:t>/</w:t>
      </w:r>
      <w:r>
        <w:rPr>
          <w:rFonts w:hint="eastAsia" w:eastAsia="宋体" w:cs="宋体" w:asciiTheme="minorEastAsia" w:hAnsiTheme="minorEastAsia"/>
          <w:color w:val="000000"/>
          <w:kern w:val="0"/>
          <w:sz w:val="15"/>
          <w:szCs w:val="21"/>
        </w:rPr>
        <w:t>账户名称</w:t>
      </w:r>
      <w:r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  <w:t>/</w:t>
      </w:r>
      <w:r>
        <w:rPr>
          <w:rFonts w:hint="eastAsia" w:eastAsia="宋体" w:cs="宋体" w:asciiTheme="minorEastAsia" w:hAnsiTheme="minorEastAsia"/>
          <w:color w:val="000000"/>
          <w:kern w:val="0"/>
          <w:sz w:val="15"/>
          <w:szCs w:val="21"/>
        </w:rPr>
        <w:t>账户号），其他内容变更需要签署新协议。</w:t>
      </w:r>
    </w:p>
    <w:p>
      <w:pPr>
        <w:widowControl/>
        <w:jc w:val="left"/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</w:pPr>
      <w:r>
        <w:rPr>
          <w:rFonts w:eastAsia="宋体" w:cs="宋体" w:asciiTheme="minorEastAsia" w:hAnsiTheme="minorEastAsia"/>
          <w:color w:val="000000"/>
          <w:kern w:val="0"/>
          <w:sz w:val="15"/>
          <w:szCs w:val="21"/>
        </w:rPr>
        <w:t>3</w:t>
      </w:r>
      <w:r>
        <w:rPr>
          <w:rFonts w:hint="eastAsia" w:eastAsia="宋体" w:cs="宋体" w:asciiTheme="minorEastAsia" w:hAnsiTheme="minorEastAsia"/>
          <w:color w:val="000000"/>
          <w:kern w:val="0"/>
          <w:sz w:val="15"/>
          <w:szCs w:val="21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15"/>
          <w:szCs w:val="21"/>
        </w:rPr>
        <w:t>请如实、完整填写《信息变更申请表》，打印并加盖公章；</w:t>
      </w:r>
    </w:p>
    <w:p>
      <w:pPr>
        <w:pStyle w:val="11"/>
        <w:widowControl/>
        <w:ind w:firstLine="0" w:firstLineChars="0"/>
        <w:jc w:val="left"/>
        <w:rPr>
          <w:rFonts w:cs="宋体" w:asciiTheme="minorEastAsia" w:hAnsiTheme="minorEastAsia"/>
          <w:color w:val="000000"/>
          <w:kern w:val="0"/>
          <w:sz w:val="15"/>
          <w:szCs w:val="21"/>
        </w:rPr>
      </w:pPr>
      <w:r>
        <w:rPr>
          <w:rFonts w:cs="宋体" w:asciiTheme="minorEastAsia" w:hAnsiTheme="minorEastAsia"/>
          <w:color w:val="000000"/>
          <w:kern w:val="0"/>
          <w:sz w:val="15"/>
          <w:szCs w:val="21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15"/>
          <w:szCs w:val="21"/>
        </w:rPr>
        <w:t>、将变更申请证明材料、信息变更申请表加盖公章后一并提交汇付，汇付收取材料后会尽快核实处理。</w:t>
      </w:r>
    </w:p>
    <w:p>
      <w:pPr>
        <w:rPr>
          <w:rFonts w:ascii="宋体" w:hAnsi="宋体"/>
          <w:b/>
          <w:sz w:val="18"/>
          <w:szCs w:val="21"/>
        </w:rPr>
      </w:pPr>
      <w:r>
        <w:rPr>
          <w:rFonts w:hint="eastAsia" w:ascii="宋体" w:hAnsi="宋体" w:eastAsia="宋体" w:cs="Times New Roman"/>
          <w:b/>
          <w:sz w:val="18"/>
          <w:szCs w:val="21"/>
        </w:rPr>
        <w:t>申请人声明：</w:t>
      </w:r>
    </w:p>
    <w:p>
      <w:pPr>
        <w:pStyle w:val="11"/>
        <w:widowControl/>
        <w:ind w:firstLine="0" w:firstLineChars="0"/>
        <w:jc w:val="left"/>
        <w:rPr>
          <w:rFonts w:cs="宋体" w:asciiTheme="minorEastAsia" w:hAnsiTheme="minorEastAsia"/>
          <w:b/>
          <w:color w:val="000000"/>
          <w:kern w:val="0"/>
          <w:sz w:val="18"/>
          <w:szCs w:val="21"/>
          <w:u w:val="single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1、变更申请表所有内容均属实，若因以上变更事宜产生的一切纠纷或损失，由我司承担全部责任；</w:t>
      </w:r>
    </w:p>
    <w:p>
      <w:pPr>
        <w:pStyle w:val="11"/>
        <w:widowControl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2</w:t>
      </w: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、该变更申请表经我司盖章后将作为我司与汇付签订的相关业务协议（如：P</w:t>
      </w:r>
      <w:r>
        <w:rPr>
          <w:rFonts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OS收单业务</w:t>
      </w: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、</w:t>
      </w:r>
      <w:r>
        <w:rPr>
          <w:rFonts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条码支付业务等</w:t>
      </w:r>
      <w:r>
        <w:rPr>
          <w:rFonts w:hint="eastAsia" w:cs="宋体" w:asciiTheme="minorEastAsia" w:hAnsiTheme="minorEastAsia"/>
          <w:b/>
          <w:color w:val="000000"/>
          <w:kern w:val="0"/>
          <w:sz w:val="18"/>
          <w:szCs w:val="21"/>
          <w:u w:val="single"/>
        </w:rPr>
        <w:t>）的有效附件，经汇付审核通过后作为对前述协议相关条款的修改，对我司和汇付均具有约束力。</w:t>
      </w:r>
      <w:r>
        <w:rPr>
          <w:rFonts w:hint="eastAsia"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4216" w:firstLineChars="2000"/>
        <w:rPr>
          <w:rFonts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申请人名称</w:t>
      </w:r>
      <w:r>
        <w:rPr>
          <w:rFonts w:hint="eastAsia"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 ：</w:t>
      </w:r>
      <w:r>
        <w:rPr>
          <w:rFonts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4427" w:firstLineChars="2100"/>
        <w:rPr>
          <w:rFonts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24"/>
        </w:rPr>
        <w:t>（公章）</w:t>
      </w:r>
      <w:r>
        <w:rPr>
          <w:rFonts w:hint="eastAsia" w:ascii="宋体" w:hAnsi="宋体" w:cs="宋体"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156" w:firstLineChars="2300"/>
        <w:rPr>
          <w:b/>
          <w:sz w:val="18"/>
        </w:rPr>
      </w:pPr>
      <w:r>
        <w:rPr>
          <w:rFonts w:hint="eastAsia" w:ascii="宋体" w:hAnsi="宋体" w:cs="宋体"/>
          <w:b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ascii="宋体" w:hAnsi="宋体" w:cs="宋体"/>
          <w:b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b/>
          <w:color w:val="000000" w:themeColor="text1"/>
          <w:kern w:val="0"/>
          <w:sz w:val="18"/>
          <w:szCs w:val="21"/>
          <w14:textFill>
            <w14:solidFill>
              <w14:schemeClr w14:val="tx1"/>
            </w14:solidFill>
          </w14:textFill>
        </w:rPr>
        <w:t>年  月  日</w:t>
      </w:r>
    </w:p>
    <w:sectPr>
      <w:pgSz w:w="11906" w:h="16838"/>
      <w:pgMar w:top="720" w:right="1361" w:bottom="7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7831"/>
    <w:multiLevelType w:val="multilevel"/>
    <w:tmpl w:val="18BE7831"/>
    <w:lvl w:ilvl="0" w:tentative="0">
      <w:start w:val="1"/>
      <w:numFmt w:val="japaneseCounting"/>
      <w:lvlText w:val="%1、"/>
      <w:lvlJc w:val="left"/>
      <w:pPr>
        <w:ind w:left="456" w:hanging="456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D0220C"/>
    <w:multiLevelType w:val="multilevel"/>
    <w:tmpl w:val="1BD0220C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b w:val="0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EA4E43"/>
    <w:multiLevelType w:val="multilevel"/>
    <w:tmpl w:val="25EA4E43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C1"/>
    <w:rsid w:val="000173AD"/>
    <w:rsid w:val="00021BC7"/>
    <w:rsid w:val="00022846"/>
    <w:rsid w:val="00024D38"/>
    <w:rsid w:val="00033452"/>
    <w:rsid w:val="0009147E"/>
    <w:rsid w:val="000932E2"/>
    <w:rsid w:val="000A75BB"/>
    <w:rsid w:val="000D2815"/>
    <w:rsid w:val="000D387E"/>
    <w:rsid w:val="000E4471"/>
    <w:rsid w:val="00115EA6"/>
    <w:rsid w:val="00121B9A"/>
    <w:rsid w:val="001437A2"/>
    <w:rsid w:val="00147E66"/>
    <w:rsid w:val="001B2A18"/>
    <w:rsid w:val="001B4389"/>
    <w:rsid w:val="001E1EC2"/>
    <w:rsid w:val="00234076"/>
    <w:rsid w:val="00234C28"/>
    <w:rsid w:val="00235AF4"/>
    <w:rsid w:val="002A3B24"/>
    <w:rsid w:val="002A3B68"/>
    <w:rsid w:val="002D19D4"/>
    <w:rsid w:val="002E5B2E"/>
    <w:rsid w:val="00322953"/>
    <w:rsid w:val="00342FF6"/>
    <w:rsid w:val="00377233"/>
    <w:rsid w:val="003823CD"/>
    <w:rsid w:val="003E0DC2"/>
    <w:rsid w:val="003F344C"/>
    <w:rsid w:val="003F3D27"/>
    <w:rsid w:val="00404089"/>
    <w:rsid w:val="0041201C"/>
    <w:rsid w:val="0044290E"/>
    <w:rsid w:val="004545BE"/>
    <w:rsid w:val="00464E4E"/>
    <w:rsid w:val="0049455C"/>
    <w:rsid w:val="004A79C9"/>
    <w:rsid w:val="004B3250"/>
    <w:rsid w:val="004C08BF"/>
    <w:rsid w:val="004E4E54"/>
    <w:rsid w:val="004E61CB"/>
    <w:rsid w:val="00567A68"/>
    <w:rsid w:val="005800D3"/>
    <w:rsid w:val="00581D78"/>
    <w:rsid w:val="005A211B"/>
    <w:rsid w:val="005B0408"/>
    <w:rsid w:val="005C3735"/>
    <w:rsid w:val="00620E7D"/>
    <w:rsid w:val="0065576F"/>
    <w:rsid w:val="006557A0"/>
    <w:rsid w:val="00676285"/>
    <w:rsid w:val="0069196A"/>
    <w:rsid w:val="00691E99"/>
    <w:rsid w:val="006A4B61"/>
    <w:rsid w:val="006E17F3"/>
    <w:rsid w:val="00712A5C"/>
    <w:rsid w:val="0072178B"/>
    <w:rsid w:val="00724813"/>
    <w:rsid w:val="00724E2D"/>
    <w:rsid w:val="00726874"/>
    <w:rsid w:val="00755F30"/>
    <w:rsid w:val="00766F35"/>
    <w:rsid w:val="007A3350"/>
    <w:rsid w:val="007B2182"/>
    <w:rsid w:val="007B5239"/>
    <w:rsid w:val="007C5369"/>
    <w:rsid w:val="007E0B25"/>
    <w:rsid w:val="007E5288"/>
    <w:rsid w:val="00815175"/>
    <w:rsid w:val="00844E55"/>
    <w:rsid w:val="00851F3D"/>
    <w:rsid w:val="00887468"/>
    <w:rsid w:val="008A2FC2"/>
    <w:rsid w:val="008C3818"/>
    <w:rsid w:val="008F358A"/>
    <w:rsid w:val="009162D4"/>
    <w:rsid w:val="0092675D"/>
    <w:rsid w:val="009276D6"/>
    <w:rsid w:val="00936997"/>
    <w:rsid w:val="00942509"/>
    <w:rsid w:val="00947893"/>
    <w:rsid w:val="009C2691"/>
    <w:rsid w:val="009C4319"/>
    <w:rsid w:val="009C6DA0"/>
    <w:rsid w:val="009D648D"/>
    <w:rsid w:val="009F3D64"/>
    <w:rsid w:val="00A40B1F"/>
    <w:rsid w:val="00A42136"/>
    <w:rsid w:val="00A448DE"/>
    <w:rsid w:val="00A456D6"/>
    <w:rsid w:val="00A6355F"/>
    <w:rsid w:val="00A70A6E"/>
    <w:rsid w:val="00A71A98"/>
    <w:rsid w:val="00A7627D"/>
    <w:rsid w:val="00A85B07"/>
    <w:rsid w:val="00AA42A1"/>
    <w:rsid w:val="00B24641"/>
    <w:rsid w:val="00B4186A"/>
    <w:rsid w:val="00B62AC1"/>
    <w:rsid w:val="00B864DB"/>
    <w:rsid w:val="00BB1285"/>
    <w:rsid w:val="00BC4A10"/>
    <w:rsid w:val="00BD4FEA"/>
    <w:rsid w:val="00C14349"/>
    <w:rsid w:val="00C267EA"/>
    <w:rsid w:val="00C739FE"/>
    <w:rsid w:val="00C74B11"/>
    <w:rsid w:val="00C76EA9"/>
    <w:rsid w:val="00CA7B40"/>
    <w:rsid w:val="00CC1E5F"/>
    <w:rsid w:val="00CD00B8"/>
    <w:rsid w:val="00CD69A6"/>
    <w:rsid w:val="00D1420B"/>
    <w:rsid w:val="00D43DBB"/>
    <w:rsid w:val="00D61FCB"/>
    <w:rsid w:val="00D62A8F"/>
    <w:rsid w:val="00D648BA"/>
    <w:rsid w:val="00D66185"/>
    <w:rsid w:val="00D839E8"/>
    <w:rsid w:val="00DB12EA"/>
    <w:rsid w:val="00DF233A"/>
    <w:rsid w:val="00DF34D4"/>
    <w:rsid w:val="00E46CB6"/>
    <w:rsid w:val="00E46E09"/>
    <w:rsid w:val="00E50100"/>
    <w:rsid w:val="00E85807"/>
    <w:rsid w:val="00E94497"/>
    <w:rsid w:val="00EA0EF8"/>
    <w:rsid w:val="00EC1B11"/>
    <w:rsid w:val="00EF6308"/>
    <w:rsid w:val="00F127BA"/>
    <w:rsid w:val="00F44549"/>
    <w:rsid w:val="00F660CF"/>
    <w:rsid w:val="00F76822"/>
    <w:rsid w:val="00FA32D5"/>
    <w:rsid w:val="00FD1AD5"/>
    <w:rsid w:val="00FE4409"/>
    <w:rsid w:val="00FE52F1"/>
    <w:rsid w:val="00FF7ED9"/>
    <w:rsid w:val="0910054F"/>
    <w:rsid w:val="22307358"/>
    <w:rsid w:val="253412EE"/>
    <w:rsid w:val="37D504EC"/>
    <w:rsid w:val="3F2245F4"/>
    <w:rsid w:val="760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3">
    <w:name w:val="批注文字 Char"/>
    <w:basedOn w:val="9"/>
    <w:link w:val="2"/>
    <w:semiHidden/>
    <w:uiPriority w:val="99"/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styleId="18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E1798-398F-4405-9758-0E5D034A6C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158</Words>
  <Characters>904</Characters>
  <Lines>7</Lines>
  <Paragraphs>2</Paragraphs>
  <TotalTime>47</TotalTime>
  <ScaleCrop>false</ScaleCrop>
  <LinksUpToDate>false</LinksUpToDate>
  <CharactersWithSpaces>1060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2019-07-17T09:04:00Z</dcterms:created>
  <dc:creator>吴莉娟</dc:creator>
  <cp:lastModifiedBy>吴以铮</cp:lastModifiedBy>
  <cp:lastPrinted>2018-08-31T06:43:00Z</cp:lastPrinted>
  <dcterms:modified xsi:type="dcterms:W3CDTF">2021-03-01T07:49:51Z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